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F28" w:rsidRDefault="00544F28">
      <w:pPr>
        <w:widowControl w:val="0"/>
        <w:spacing w:line="276" w:lineRule="auto"/>
        <w:ind w:firstLine="0"/>
        <w:jc w:val="left"/>
        <w:rPr>
          <w:rFonts w:ascii="Arial" w:eastAsia="Arial" w:hAnsi="Arial" w:cs="Arial"/>
          <w:color w:val="000000"/>
          <w:sz w:val="22"/>
        </w:rPr>
      </w:pPr>
    </w:p>
    <w:tbl>
      <w:tblPr>
        <w:tblStyle w:val="Style24"/>
        <w:tblW w:w="932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544F28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keepNext/>
              <w:spacing w:before="240" w:after="60" w:line="276" w:lineRule="auto"/>
              <w:ind w:firstLine="0"/>
              <w:jc w:val="left"/>
              <w:rPr>
                <w:b/>
                <w:i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701045">
            <w:pPr>
              <w:spacing w:line="276" w:lineRule="auto"/>
              <w:ind w:firstLine="0"/>
              <w:jc w:val="left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04825" cy="600075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</w:tr>
      <w:tr w:rsidR="00544F28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70104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544F28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70104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544F28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</w:tr>
      <w:tr w:rsidR="00544F28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701045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544F28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</w:tr>
      <w:tr w:rsidR="00544F28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0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</w:tr>
      <w:tr w:rsidR="00544F28">
        <w:tc>
          <w:tcPr>
            <w:tcW w:w="1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Pr="00701045" w:rsidRDefault="00701045" w:rsidP="00701045">
            <w:pPr>
              <w:spacing w:line="276" w:lineRule="auto"/>
              <w:ind w:firstLine="0"/>
              <w:jc w:val="left"/>
            </w:pPr>
            <w:r w:rsidRPr="00701045">
              <w:t>26.11.2025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Pr="00701045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Pr="00701045" w:rsidRDefault="00544F28">
            <w:pPr>
              <w:spacing w:line="276" w:lineRule="auto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Pr="00701045" w:rsidRDefault="00701045">
            <w:pPr>
              <w:spacing w:line="276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01045">
              <w:rPr>
                <w:b/>
                <w:sz w:val="26"/>
                <w:szCs w:val="26"/>
              </w:rPr>
              <w:t>П Р И К А З</w:t>
            </w:r>
          </w:p>
          <w:p w:rsidR="00544F28" w:rsidRPr="00701045" w:rsidRDefault="00544F2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544F28" w:rsidRPr="00701045" w:rsidRDefault="00544F2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  <w:p w:rsidR="00544F28" w:rsidRPr="00701045" w:rsidRDefault="00544F28">
            <w:pPr>
              <w:spacing w:line="276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Pr="00701045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Pr="00701045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14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Pr="00701045" w:rsidRDefault="00701045">
            <w:pPr>
              <w:spacing w:line="276" w:lineRule="auto"/>
              <w:ind w:firstLine="0"/>
              <w:jc w:val="right"/>
            </w:pPr>
            <w:r w:rsidRPr="00701045">
              <w:t>№ 594</w:t>
            </w:r>
            <w:r w:rsidRPr="00701045">
              <w:t>-ОД</w:t>
            </w:r>
            <w:r w:rsidRPr="00701045">
              <w:t xml:space="preserve"> </w:t>
            </w:r>
          </w:p>
        </w:tc>
      </w:tr>
      <w:tr w:rsidR="00544F28"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275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701045">
            <w:pPr>
              <w:keepNext/>
              <w:spacing w:line="276" w:lineRule="auto"/>
              <w:ind w:firstLine="0"/>
              <w:jc w:val="center"/>
            </w:pPr>
            <w:r>
              <w:t xml:space="preserve">г. Великий Устюг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8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left"/>
            </w:pPr>
          </w:p>
        </w:tc>
      </w:tr>
      <w:tr w:rsidR="00544F28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center"/>
            </w:pPr>
          </w:p>
        </w:tc>
      </w:tr>
      <w:tr w:rsidR="00544F28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spacing w:line="276" w:lineRule="auto"/>
              <w:ind w:firstLine="0"/>
              <w:jc w:val="center"/>
            </w:pPr>
          </w:p>
        </w:tc>
      </w:tr>
      <w:tr w:rsidR="00544F28">
        <w:tc>
          <w:tcPr>
            <w:tcW w:w="9322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widowControl w:val="0"/>
              <w:spacing w:line="276" w:lineRule="auto"/>
              <w:ind w:firstLine="0"/>
              <w:jc w:val="left"/>
            </w:pPr>
          </w:p>
          <w:tbl>
            <w:tblPr>
              <w:tblStyle w:val="Style25"/>
              <w:tblW w:w="902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544F28">
              <w:trPr>
                <w:trHeight w:val="1665"/>
              </w:trPr>
              <w:tc>
                <w:tcPr>
                  <w:tcW w:w="90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44F28" w:rsidRDefault="0070104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 проведении</w:t>
                  </w:r>
                  <w:r>
                    <w:t xml:space="preserve"> </w:t>
                  </w:r>
                  <w:r>
                    <w:rPr>
                      <w:b/>
                    </w:rPr>
                    <w:t>муниципального конкурса творческих работ</w:t>
                  </w:r>
                </w:p>
                <w:p w:rsidR="00544F28" w:rsidRDefault="0070104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«Символы России»</w:t>
                  </w:r>
                </w:p>
                <w:p w:rsidR="00544F28" w:rsidRDefault="00544F28">
                  <w:pPr>
                    <w:ind w:firstLine="0"/>
                    <w:jc w:val="center"/>
                    <w:rPr>
                      <w:b/>
                    </w:rPr>
                  </w:pPr>
                </w:p>
                <w:p w:rsidR="00544F28" w:rsidRDefault="00701045">
                  <w:pPr>
                    <w:ind w:firstLine="743"/>
                    <w:rPr>
                      <w:color w:val="000000"/>
                    </w:rPr>
                  </w:pPr>
                  <w:r>
                    <w:t xml:space="preserve">С </w:t>
                  </w:r>
                  <w:r>
                    <w:rPr>
                      <w:szCs w:val="28"/>
                    </w:rPr>
                    <w:t xml:space="preserve">целью </w:t>
                  </w:r>
                  <w:r>
                    <w:rPr>
                      <w:rFonts w:eastAsia="Times New Roman"/>
                      <w:spacing w:val="-5"/>
                      <w:szCs w:val="28"/>
                      <w:lang w:eastAsia="ru-RU"/>
                    </w:rPr>
                    <w:t>популяризации культурного наследия страны, включая исторические события и символику,</w:t>
                  </w:r>
                </w:p>
              </w:tc>
            </w:tr>
          </w:tbl>
          <w:p w:rsidR="00544F28" w:rsidRDefault="00701045">
            <w:pPr>
              <w:widowControl w:val="0"/>
              <w:ind w:firstLine="0"/>
              <w:rPr>
                <w:b/>
              </w:rPr>
            </w:pPr>
            <w:r>
              <w:rPr>
                <w:b/>
              </w:rPr>
              <w:t xml:space="preserve">  ПРИКАЗЫВАЮ:</w:t>
            </w:r>
          </w:p>
          <w:p w:rsidR="00544F28" w:rsidRDefault="00544F28">
            <w:pPr>
              <w:spacing w:line="276" w:lineRule="auto"/>
              <w:ind w:firstLine="0"/>
            </w:pPr>
          </w:p>
          <w:p w:rsidR="00544F28" w:rsidRDefault="00701045">
            <w:pPr>
              <w:numPr>
                <w:ilvl w:val="0"/>
                <w:numId w:val="1"/>
              </w:numPr>
              <w:ind w:left="284"/>
            </w:pPr>
            <w:r>
              <w:t>Провести муниципальный конкурс творческих работ «Символы России» в сроки, установленные Положением.</w:t>
            </w:r>
          </w:p>
          <w:p w:rsidR="00544F28" w:rsidRDefault="00701045">
            <w:pPr>
              <w:numPr>
                <w:ilvl w:val="0"/>
                <w:numId w:val="1"/>
              </w:numPr>
              <w:ind w:left="284"/>
            </w:pPr>
            <w:r>
              <w:t xml:space="preserve">Утвердить Положение о </w:t>
            </w:r>
            <w:r>
              <w:t>муниципальном конкурсе творческих работ «Символы России» (Приложение 1).</w:t>
            </w:r>
          </w:p>
          <w:p w:rsidR="00544F28" w:rsidRDefault="00701045">
            <w:pPr>
              <w:numPr>
                <w:ilvl w:val="0"/>
                <w:numId w:val="1"/>
              </w:numPr>
              <w:ind w:left="284"/>
            </w:pPr>
            <w:r>
              <w:t>Утвердить состав жюри Конкурса (Приложение 2).</w:t>
            </w:r>
          </w:p>
          <w:p w:rsidR="00544F28" w:rsidRDefault="00701045">
            <w:pPr>
              <w:numPr>
                <w:ilvl w:val="0"/>
                <w:numId w:val="1"/>
              </w:numPr>
              <w:ind w:left="284"/>
            </w:pPr>
            <w: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t>Ямову</w:t>
            </w:r>
            <w:proofErr w:type="spellEnd"/>
            <w:r>
              <w:t>.</w:t>
            </w:r>
          </w:p>
          <w:p w:rsidR="00544F28" w:rsidRDefault="00701045">
            <w:pPr>
              <w:numPr>
                <w:ilvl w:val="0"/>
                <w:numId w:val="1"/>
              </w:numPr>
              <w:ind w:left="284"/>
            </w:pPr>
            <w:r>
              <w:t>Контроль за исполнением приказа во</w:t>
            </w:r>
            <w:r>
              <w:t xml:space="preserve">зложить на менеджера управления образования Т.В. </w:t>
            </w:r>
            <w:proofErr w:type="spellStart"/>
            <w:r>
              <w:t>Коряковскую</w:t>
            </w:r>
            <w:proofErr w:type="spellEnd"/>
            <w:r>
              <w:t>.</w:t>
            </w:r>
          </w:p>
          <w:p w:rsidR="00544F28" w:rsidRDefault="00544F28">
            <w:pPr>
              <w:ind w:left="284" w:firstLine="0"/>
            </w:pPr>
          </w:p>
          <w:p w:rsidR="00544F28" w:rsidRDefault="00544F28">
            <w:pPr>
              <w:spacing w:line="276" w:lineRule="auto"/>
              <w:ind w:left="284" w:firstLine="0"/>
            </w:pPr>
          </w:p>
          <w:p w:rsidR="00544F28" w:rsidRDefault="00701045" w:rsidP="00701045">
            <w:pPr>
              <w:ind w:firstLine="0"/>
            </w:pPr>
            <w:r>
              <w:t>З</w:t>
            </w:r>
            <w:r>
              <w:t>аместитель</w:t>
            </w:r>
            <w:r>
              <w:t xml:space="preserve"> </w:t>
            </w:r>
          </w:p>
          <w:p w:rsidR="00544F28" w:rsidRDefault="00701045">
            <w:pPr>
              <w:ind w:firstLine="0"/>
            </w:pPr>
            <w:r>
              <w:t>н</w:t>
            </w:r>
            <w:r>
              <w:t>ачальника управления образования</w:t>
            </w:r>
            <w:r>
              <w:tab/>
            </w:r>
            <w:r>
              <w:tab/>
            </w:r>
            <w:r>
              <w:tab/>
              <w:t xml:space="preserve">           </w:t>
            </w:r>
            <w:r>
              <w:t xml:space="preserve"> Н.М. Тетерина</w:t>
            </w:r>
          </w:p>
          <w:p w:rsidR="00544F28" w:rsidRDefault="00544F28">
            <w:pPr>
              <w:ind w:firstLine="0"/>
              <w:rPr>
                <w:b/>
              </w:rPr>
            </w:pPr>
          </w:p>
        </w:tc>
      </w:tr>
    </w:tbl>
    <w:p w:rsidR="00544F28" w:rsidRDefault="00544F28">
      <w:pPr>
        <w:ind w:firstLine="0"/>
        <w:jc w:val="right"/>
      </w:pPr>
    </w:p>
    <w:p w:rsidR="00701045" w:rsidRDefault="00701045">
      <w:pPr>
        <w:ind w:firstLine="0"/>
        <w:jc w:val="right"/>
      </w:pPr>
    </w:p>
    <w:p w:rsidR="00544F28" w:rsidRDefault="00544F28">
      <w:pPr>
        <w:ind w:firstLine="0"/>
        <w:jc w:val="right"/>
      </w:pPr>
    </w:p>
    <w:p w:rsidR="00544F28" w:rsidRDefault="00544F28">
      <w:pPr>
        <w:ind w:firstLine="0"/>
        <w:jc w:val="right"/>
      </w:pPr>
    </w:p>
    <w:p w:rsidR="00544F28" w:rsidRDefault="00701045">
      <w:pPr>
        <w:ind w:firstLine="0"/>
        <w:jc w:val="right"/>
      </w:pPr>
      <w:r>
        <w:lastRenderedPageBreak/>
        <w:t>Приложение 1 к Приказу</w:t>
      </w:r>
    </w:p>
    <w:p w:rsidR="00544F28" w:rsidRDefault="00701045">
      <w:pPr>
        <w:jc w:val="right"/>
      </w:pPr>
      <w:r>
        <w:t>Управления образования</w:t>
      </w:r>
    </w:p>
    <w:p w:rsidR="00544F28" w:rsidRDefault="00701045">
      <w:pPr>
        <w:jc w:val="right"/>
      </w:pPr>
      <w:r w:rsidRPr="00701045">
        <w:t>от 26.11.</w:t>
      </w:r>
      <w:r w:rsidRPr="00701045">
        <w:t>2025 № 594</w:t>
      </w:r>
      <w:r w:rsidRPr="00701045">
        <w:t>-ОД</w:t>
      </w:r>
    </w:p>
    <w:p w:rsidR="00544F28" w:rsidRDefault="00544F28">
      <w:pPr>
        <w:ind w:firstLine="0"/>
        <w:rPr>
          <w:b/>
        </w:rPr>
      </w:pPr>
    </w:p>
    <w:p w:rsidR="00544F28" w:rsidRDefault="00701045">
      <w:pPr>
        <w:jc w:val="center"/>
        <w:rPr>
          <w:b/>
        </w:rPr>
      </w:pPr>
      <w:r>
        <w:rPr>
          <w:b/>
        </w:rPr>
        <w:t>ПОЛОЖЕНИЕ</w:t>
      </w:r>
    </w:p>
    <w:p w:rsidR="00544F28" w:rsidRDefault="00701045">
      <w:pPr>
        <w:jc w:val="center"/>
        <w:rPr>
          <w:b/>
        </w:rPr>
      </w:pPr>
      <w:r>
        <w:rPr>
          <w:b/>
        </w:rPr>
        <w:t xml:space="preserve"> о муниципальном конкурсе творческих работ</w:t>
      </w:r>
    </w:p>
    <w:p w:rsidR="00544F28" w:rsidRDefault="00701045">
      <w:pPr>
        <w:jc w:val="center"/>
        <w:rPr>
          <w:b/>
        </w:rPr>
      </w:pPr>
      <w:r>
        <w:rPr>
          <w:b/>
        </w:rPr>
        <w:t>«Символы России»</w:t>
      </w:r>
    </w:p>
    <w:p w:rsidR="00544F28" w:rsidRDefault="00544F28">
      <w:pPr>
        <w:jc w:val="center"/>
        <w:rPr>
          <w:b/>
          <w:sz w:val="18"/>
          <w:szCs w:val="18"/>
        </w:rPr>
      </w:pPr>
    </w:p>
    <w:p w:rsidR="00544F28" w:rsidRDefault="00701045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Общие положения</w:t>
      </w:r>
    </w:p>
    <w:p w:rsidR="00544F28" w:rsidRDefault="00701045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Настоящее Положение о муниципальном конкурсе </w:t>
      </w:r>
      <w:r>
        <w:t>рисунков</w:t>
      </w:r>
      <w:r>
        <w:rPr>
          <w:rFonts w:eastAsia="Times New Roman"/>
          <w:color w:val="000000"/>
          <w:szCs w:val="28"/>
        </w:rPr>
        <w:t xml:space="preserve"> «</w:t>
      </w:r>
      <w:r>
        <w:t>Зимние виды спорта</w:t>
      </w:r>
      <w:r>
        <w:rPr>
          <w:rFonts w:eastAsia="Times New Roman"/>
          <w:color w:val="000000"/>
          <w:szCs w:val="28"/>
        </w:rPr>
        <w:t xml:space="preserve">» (далее – Конкурс) определяет цель, задачи, сроки и порядок его проведения, критерии отбора </w:t>
      </w:r>
      <w:r>
        <w:rPr>
          <w:rFonts w:eastAsia="Times New Roman"/>
          <w:color w:val="000000"/>
          <w:szCs w:val="28"/>
        </w:rPr>
        <w:t>победителей и призёров.</w:t>
      </w:r>
    </w:p>
    <w:p w:rsidR="00544F28" w:rsidRDefault="00701045">
      <w:pPr>
        <w:numPr>
          <w:ilvl w:val="1"/>
          <w:numId w:val="2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szCs w:val="28"/>
        </w:rPr>
        <w:t xml:space="preserve">Конкурс проводится с целью </w:t>
      </w:r>
      <w:r>
        <w:rPr>
          <w:rFonts w:eastAsia="Times New Roman"/>
          <w:spacing w:val="-5"/>
          <w:szCs w:val="28"/>
          <w:lang w:eastAsia="ru-RU"/>
        </w:rPr>
        <w:t>популяризации культурного наследия страны, включая исторические события и символику.</w:t>
      </w:r>
    </w:p>
    <w:p w:rsidR="00544F28" w:rsidRDefault="00701045">
      <w:pPr>
        <w:numPr>
          <w:ilvl w:val="1"/>
          <w:numId w:val="2"/>
        </w:numPr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Задачи Конкурса: </w:t>
      </w:r>
    </w:p>
    <w:p w:rsidR="00544F28" w:rsidRDefault="00701045">
      <w:pPr>
        <w:shd w:val="clear" w:color="auto" w:fill="FFFFFF"/>
        <w:ind w:firstLine="560"/>
        <w:rPr>
          <w:spacing w:val="-5"/>
          <w:szCs w:val="28"/>
        </w:rPr>
      </w:pPr>
      <w:r>
        <w:rPr>
          <w:rFonts w:eastAsia="Times New Roman"/>
          <w:color w:val="000000"/>
          <w:szCs w:val="28"/>
        </w:rPr>
        <w:t>- </w:t>
      </w:r>
      <w:r>
        <w:rPr>
          <w:szCs w:val="28"/>
        </w:rPr>
        <w:t xml:space="preserve"> развитие </w:t>
      </w:r>
      <w:r>
        <w:rPr>
          <w:spacing w:val="-5"/>
          <w:szCs w:val="28"/>
        </w:rPr>
        <w:t>интереса к культурному наследию и истории России через творческое самовыражение;</w:t>
      </w:r>
    </w:p>
    <w:p w:rsidR="00544F28" w:rsidRDefault="00701045">
      <w:pPr>
        <w:shd w:val="clear" w:color="auto" w:fill="FFFFFF"/>
        <w:ind w:firstLine="560"/>
        <w:rPr>
          <w:spacing w:val="-5"/>
          <w:szCs w:val="28"/>
        </w:rPr>
      </w:pPr>
      <w:r>
        <w:rPr>
          <w:spacing w:val="-5"/>
          <w:szCs w:val="28"/>
        </w:rPr>
        <w:t>- с</w:t>
      </w:r>
      <w:r>
        <w:rPr>
          <w:rFonts w:eastAsia="Times New Roman"/>
          <w:spacing w:val="-5"/>
          <w:szCs w:val="28"/>
          <w:lang w:eastAsia="ru-RU"/>
        </w:rPr>
        <w:t>тимули</w:t>
      </w:r>
      <w:r>
        <w:rPr>
          <w:rFonts w:eastAsia="Times New Roman"/>
          <w:spacing w:val="-5"/>
          <w:szCs w:val="28"/>
          <w:lang w:eastAsia="ru-RU"/>
        </w:rPr>
        <w:t>рование творческой активности участников путем создания произведений искусства, посвященных символам России;</w:t>
      </w:r>
    </w:p>
    <w:p w:rsidR="00544F28" w:rsidRDefault="00701045">
      <w:pPr>
        <w:shd w:val="clear" w:color="auto" w:fill="FFFFFF"/>
        <w:ind w:firstLine="560"/>
        <w:rPr>
          <w:rFonts w:eastAsia="Times New Roman"/>
          <w:color w:val="FF0000"/>
          <w:sz w:val="24"/>
          <w:szCs w:val="24"/>
        </w:rPr>
      </w:pPr>
      <w:r>
        <w:t>- воспитание гражданских качеств и чувства патриотизма.</w:t>
      </w:r>
    </w:p>
    <w:p w:rsidR="00544F28" w:rsidRDefault="00544F28">
      <w:pPr>
        <w:rPr>
          <w:rFonts w:ascii="Arial" w:eastAsia="Arial" w:hAnsi="Arial" w:cs="Arial"/>
          <w:color w:val="000000"/>
          <w:sz w:val="22"/>
        </w:rPr>
      </w:pPr>
    </w:p>
    <w:p w:rsidR="00544F28" w:rsidRDefault="00544F28">
      <w:pPr>
        <w:shd w:val="clear" w:color="auto" w:fill="FFFFFF"/>
        <w:ind w:firstLine="568"/>
        <w:rPr>
          <w:rFonts w:eastAsia="Times New Roman"/>
          <w:color w:val="000000"/>
          <w:sz w:val="14"/>
          <w:szCs w:val="14"/>
          <w:highlight w:val="white"/>
        </w:rPr>
      </w:pPr>
    </w:p>
    <w:p w:rsidR="00544F28" w:rsidRDefault="00701045">
      <w:pPr>
        <w:numPr>
          <w:ilvl w:val="0"/>
          <w:numId w:val="2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Учредитель и организатор </w:t>
      </w:r>
    </w:p>
    <w:p w:rsidR="00544F28" w:rsidRDefault="00701045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2.1. Учредитель – управление образования администрации Великоус</w:t>
      </w:r>
      <w:r>
        <w:rPr>
          <w:color w:val="000000"/>
        </w:rPr>
        <w:t>тюгского муниципального округа.</w:t>
      </w:r>
    </w:p>
    <w:p w:rsidR="00544F28" w:rsidRDefault="00701045">
      <w:pPr>
        <w:tabs>
          <w:tab w:val="left" w:pos="0"/>
          <w:tab w:val="left" w:pos="1276"/>
        </w:tabs>
        <w:rPr>
          <w:color w:val="000000"/>
        </w:rPr>
      </w:pPr>
      <w:r>
        <w:rPr>
          <w:color w:val="000000"/>
        </w:rPr>
        <w:t>2.2. Организатор – МБОУ ДО «ЦДО» г. Великий Устюг (Центр дополнительного образования).</w:t>
      </w:r>
    </w:p>
    <w:p w:rsidR="00544F28" w:rsidRDefault="00544F28">
      <w:pPr>
        <w:tabs>
          <w:tab w:val="left" w:pos="1276"/>
        </w:tabs>
        <w:ind w:firstLine="0"/>
        <w:rPr>
          <w:b/>
          <w:sz w:val="16"/>
          <w:szCs w:val="16"/>
        </w:rPr>
      </w:pPr>
    </w:p>
    <w:p w:rsidR="00544F28" w:rsidRDefault="00701045">
      <w:pPr>
        <w:numPr>
          <w:ilvl w:val="0"/>
          <w:numId w:val="3"/>
        </w:numPr>
        <w:ind w:left="1134" w:hanging="284"/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 xml:space="preserve">Участники </w:t>
      </w:r>
    </w:p>
    <w:p w:rsidR="00544F28" w:rsidRDefault="00701045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bookmarkStart w:id="0" w:name="_heading=h.gjdgxs" w:colFirst="0" w:colLast="0"/>
      <w:bookmarkEnd w:id="0"/>
      <w:r>
        <w:rPr>
          <w:rFonts w:eastAsia="Times New Roman"/>
          <w:color w:val="000000"/>
          <w:szCs w:val="28"/>
        </w:rPr>
        <w:t xml:space="preserve">К участию в Конкурсе приглашаются обучающиеся общеобразовательных организаций, обучающиеся с особыми образовательными </w:t>
      </w:r>
      <w:r>
        <w:rPr>
          <w:rFonts w:eastAsia="Times New Roman"/>
          <w:color w:val="000000"/>
          <w:szCs w:val="28"/>
        </w:rPr>
        <w:t>потребностями (дети с ОВЗ, дети-инвалиды) Великоустюгского муниципального округа.</w:t>
      </w:r>
    </w:p>
    <w:p w:rsidR="00544F28" w:rsidRDefault="00701045">
      <w:pPr>
        <w:numPr>
          <w:ilvl w:val="1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Возрастные группы:</w:t>
      </w:r>
    </w:p>
    <w:p w:rsidR="00544F28" w:rsidRDefault="00701045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7 – 10 лет.</w:t>
      </w:r>
    </w:p>
    <w:p w:rsidR="00544F28" w:rsidRDefault="00701045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11 – 14 лет.</w:t>
      </w:r>
    </w:p>
    <w:p w:rsidR="00544F28" w:rsidRDefault="00701045">
      <w:pPr>
        <w:numPr>
          <w:ilvl w:val="2"/>
          <w:numId w:val="3"/>
        </w:numPr>
        <w:tabs>
          <w:tab w:val="left" w:pos="1276"/>
        </w:tabs>
        <w:ind w:left="0" w:firstLine="709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15 – 18 лет. </w:t>
      </w:r>
    </w:p>
    <w:p w:rsidR="00544F28" w:rsidRDefault="00544F28">
      <w:pPr>
        <w:tabs>
          <w:tab w:val="left" w:pos="1276"/>
        </w:tabs>
        <w:rPr>
          <w:sz w:val="18"/>
          <w:szCs w:val="18"/>
        </w:rPr>
      </w:pPr>
    </w:p>
    <w:p w:rsidR="00544F28" w:rsidRDefault="00701045">
      <w:pPr>
        <w:widowControl w:val="0"/>
        <w:shd w:val="clear" w:color="auto" w:fill="FFFFFF"/>
        <w:ind w:left="360"/>
        <w:jc w:val="center"/>
        <w:rPr>
          <w:b/>
          <w:color w:val="000000"/>
        </w:rPr>
      </w:pPr>
      <w:r>
        <w:rPr>
          <w:b/>
          <w:color w:val="000000"/>
        </w:rPr>
        <w:t>4 . Сроки и порядок проведения Конкурса</w:t>
      </w:r>
    </w:p>
    <w:p w:rsidR="00544F28" w:rsidRDefault="00701045">
      <w:pPr>
        <w:tabs>
          <w:tab w:val="left" w:pos="0"/>
        </w:tabs>
      </w:pPr>
      <w:r>
        <w:t xml:space="preserve">4.1. Конкурс проводится в период с 11 декабря 2025 года по 29 января 2026 </w:t>
      </w:r>
      <w:r>
        <w:t>года.</w:t>
      </w:r>
    </w:p>
    <w:p w:rsidR="00544F28" w:rsidRDefault="00701045">
      <w:r>
        <w:t xml:space="preserve">4.2. </w:t>
      </w:r>
      <w:r>
        <w:rPr>
          <w:color w:val="000000"/>
        </w:rPr>
        <w:t>МБОУ ДО «ЦДО» г. Великий Устюг (Центр дополнительного образования) осуществляет п</w:t>
      </w:r>
      <w:r>
        <w:t xml:space="preserve">рием заявок и фото работ </w:t>
      </w:r>
      <w:r>
        <w:rPr>
          <w:color w:val="000000"/>
          <w:highlight w:val="white"/>
        </w:rPr>
        <w:t xml:space="preserve">в </w:t>
      </w:r>
      <w:r>
        <w:t>электронном виде по адресу электронной почты</w:t>
      </w:r>
      <w:r>
        <w:rPr>
          <w:color w:val="000000"/>
          <w:highlight w:val="white"/>
        </w:rPr>
        <w:t xml:space="preserve"> </w:t>
      </w:r>
      <w:hyperlink r:id="rId7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в период с </w:t>
      </w:r>
      <w:r>
        <w:rPr>
          <w:highlight w:val="white"/>
        </w:rPr>
        <w:t>11 декабря 2025 года по</w:t>
      </w:r>
      <w:r>
        <w:rPr>
          <w:color w:val="000000"/>
          <w:highlight w:val="white"/>
        </w:rPr>
        <w:t xml:space="preserve"> </w:t>
      </w:r>
      <w:r>
        <w:rPr>
          <w:highlight w:val="white"/>
        </w:rPr>
        <w:t>23 января</w:t>
      </w:r>
      <w:r>
        <w:rPr>
          <w:color w:val="000000"/>
          <w:highlight w:val="white"/>
        </w:rPr>
        <w:t xml:space="preserve"> 2026 года.</w:t>
      </w:r>
    </w:p>
    <w:p w:rsidR="00544F28" w:rsidRDefault="00701045">
      <w:pPr>
        <w:rPr>
          <w:color w:val="000000"/>
          <w:highlight w:val="white"/>
        </w:rPr>
      </w:pPr>
      <w:r>
        <w:t xml:space="preserve">Участники предоставляют следующие материалы: </w:t>
      </w:r>
    </w:p>
    <w:p w:rsidR="00544F28" w:rsidRDefault="00701045">
      <w:pPr>
        <w:ind w:firstLine="708"/>
      </w:pPr>
      <w:r>
        <w:lastRenderedPageBreak/>
        <w:t xml:space="preserve">- заявку на участие в </w:t>
      </w:r>
      <w:r>
        <w:rPr>
          <w:color w:val="000000"/>
        </w:rPr>
        <w:t xml:space="preserve">Конкурсе </w:t>
      </w:r>
      <w:r>
        <w:t xml:space="preserve">по форме согласно Приложению 1 к настоящему Положению. От образовательной организации предоставляется ОБЩАЯ заявка на всех </w:t>
      </w:r>
      <w:r>
        <w:t>участников.</w:t>
      </w:r>
    </w:p>
    <w:p w:rsidR="00544F28" w:rsidRDefault="00701045">
      <w:pPr>
        <w:widowControl w:val="0"/>
        <w:ind w:firstLine="708"/>
      </w:pPr>
      <w:r>
        <w:t>- фото конкурсной работы, соответствующее требованиям п.6. данного Положения.</w:t>
      </w:r>
    </w:p>
    <w:p w:rsidR="00544F28" w:rsidRDefault="00701045">
      <w:pPr>
        <w:ind w:firstLine="851"/>
      </w:pPr>
      <w:r>
        <w:t>4.3. Работа жюри в период с 26 января по 28 января 2026 года.</w:t>
      </w:r>
    </w:p>
    <w:p w:rsidR="00544F28" w:rsidRDefault="00701045">
      <w:pPr>
        <w:ind w:firstLine="851"/>
        <w:rPr>
          <w:color w:val="000000"/>
        </w:rPr>
      </w:pPr>
      <w:r>
        <w:t xml:space="preserve">4.4. </w:t>
      </w:r>
      <w:r>
        <w:rPr>
          <w:color w:val="000000"/>
        </w:rPr>
        <w:t xml:space="preserve">Подведение итогов </w:t>
      </w:r>
      <w:proofErr w:type="gramStart"/>
      <w:r>
        <w:rPr>
          <w:color w:val="000000"/>
        </w:rPr>
        <w:t>Ко</w:t>
      </w:r>
      <w:r>
        <w:t>н</w:t>
      </w:r>
      <w:r>
        <w:rPr>
          <w:color w:val="000000"/>
        </w:rPr>
        <w:t>курса</w:t>
      </w:r>
      <w:proofErr w:type="gramEnd"/>
      <w:r>
        <w:rPr>
          <w:color w:val="000000"/>
        </w:rPr>
        <w:t xml:space="preserve"> и публикация в официальной группе ВК «Мероприятия ЦДО» </w:t>
      </w:r>
      <w:r>
        <w:t>29</w:t>
      </w:r>
      <w:r>
        <w:rPr>
          <w:color w:val="000000"/>
        </w:rPr>
        <w:t xml:space="preserve"> </w:t>
      </w:r>
      <w:r>
        <w:t>января</w:t>
      </w:r>
      <w:r>
        <w:rPr>
          <w:color w:val="000000"/>
        </w:rPr>
        <w:t xml:space="preserve"> 2026 года.</w:t>
      </w:r>
    </w:p>
    <w:p w:rsidR="00544F28" w:rsidRDefault="00544F28"/>
    <w:p w:rsidR="00544F28" w:rsidRDefault="00701045">
      <w:pPr>
        <w:widowControl w:val="0"/>
        <w:ind w:left="426" w:hanging="426"/>
        <w:jc w:val="center"/>
        <w:rPr>
          <w:rFonts w:eastAsia="Times New Roman"/>
          <w:b/>
          <w:color w:val="000000"/>
          <w:szCs w:val="28"/>
        </w:rPr>
      </w:pPr>
      <w:r>
        <w:rPr>
          <w:b/>
        </w:rPr>
        <w:t>5</w:t>
      </w:r>
      <w:r>
        <w:rPr>
          <w:rFonts w:eastAsia="Times New Roman"/>
          <w:b/>
          <w:color w:val="000000"/>
          <w:szCs w:val="28"/>
        </w:rPr>
        <w:t>. Номинации и требования</w:t>
      </w:r>
    </w:p>
    <w:p w:rsidR="00544F28" w:rsidRDefault="00701045">
      <w:pPr>
        <w:widowControl w:val="0"/>
        <w:shd w:val="clear" w:color="auto" w:fill="FFFFFF"/>
        <w:ind w:left="9" w:firstLine="770"/>
        <w:rPr>
          <w:b/>
        </w:rPr>
      </w:pPr>
      <w:r>
        <w:rPr>
          <w:b/>
        </w:rPr>
        <w:t xml:space="preserve">5.1. Творческая работа на тему </w:t>
      </w:r>
      <w:r>
        <w:rPr>
          <w:rStyle w:val="a4"/>
          <w:bCs w:val="0"/>
          <w:color w:val="000000"/>
          <w:shd w:val="clear" w:color="auto" w:fill="FFFFFF"/>
        </w:rPr>
        <w:t>«Государственные символы России: Флаг, Герб, Гимн»</w:t>
      </w:r>
    </w:p>
    <w:p w:rsidR="00544F28" w:rsidRDefault="00701045">
      <w:pPr>
        <w:widowControl w:val="0"/>
        <w:shd w:val="clear" w:color="auto" w:fill="FFFFFF"/>
      </w:pPr>
      <w:r>
        <w:t>5.1.1. Требования к творческой работе:</w:t>
      </w:r>
    </w:p>
    <w:p w:rsidR="00544F28" w:rsidRDefault="00701045">
      <w:pPr>
        <w:widowControl w:val="0"/>
        <w:shd w:val="clear" w:color="auto" w:fill="FFFFFF"/>
        <w:ind w:firstLine="993"/>
      </w:pPr>
      <w:r>
        <w:t xml:space="preserve">-работа может быть выполнена в любой технике (кроме рисунка) с использованием различных </w:t>
      </w:r>
      <w:r>
        <w:t>материалов;</w:t>
      </w:r>
    </w:p>
    <w:p w:rsidR="00544F28" w:rsidRDefault="00701045">
      <w:pPr>
        <w:widowControl w:val="0"/>
        <w:shd w:val="clear" w:color="auto" w:fill="FFFFFF"/>
        <w:ind w:firstLine="993"/>
      </w:pPr>
      <w:r>
        <w:t>-работа может быть выполнена в объёме или на плоскости;</w:t>
      </w:r>
    </w:p>
    <w:p w:rsidR="00544F28" w:rsidRDefault="00701045">
      <w:pPr>
        <w:widowControl w:val="0"/>
        <w:shd w:val="clear" w:color="auto" w:fill="FFFFFF"/>
        <w:ind w:firstLine="993"/>
      </w:pPr>
      <w:r>
        <w:t>-на конкурс принимаются только индивидуальные работы;</w:t>
      </w:r>
    </w:p>
    <w:p w:rsidR="00544F28" w:rsidRDefault="00701045">
      <w:pPr>
        <w:widowControl w:val="0"/>
        <w:shd w:val="clear" w:color="auto" w:fill="FFFFFF"/>
        <w:ind w:firstLine="993"/>
      </w:pPr>
      <w:r>
        <w:t xml:space="preserve">-на конкурс принимаются только </w:t>
      </w:r>
      <w:r>
        <w:rPr>
          <w:b/>
        </w:rPr>
        <w:t>фото творческих работ</w:t>
      </w:r>
      <w:r>
        <w:t xml:space="preserve">, направленные на адрес электронной почты </w:t>
      </w:r>
      <w:hyperlink r:id="rId8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 w:themeColor="text1"/>
          <w:u w:val="single"/>
        </w:rPr>
        <w:t>;</w:t>
      </w:r>
    </w:p>
    <w:p w:rsidR="00544F28" w:rsidRDefault="00701045">
      <w:pPr>
        <w:widowControl w:val="0"/>
        <w:shd w:val="clear" w:color="auto" w:fill="FFFFFF"/>
        <w:rPr>
          <w:b/>
          <w:color w:val="000000"/>
        </w:rPr>
      </w:pPr>
      <w:r>
        <w:rPr>
          <w:b/>
          <w:color w:val="000000"/>
        </w:rPr>
        <w:t>5.2. Рисунок на тему «Символы природы и животного мира России»</w:t>
      </w:r>
    </w:p>
    <w:p w:rsidR="00544F28" w:rsidRDefault="00701045">
      <w:pPr>
        <w:widowControl w:val="0"/>
        <w:shd w:val="clear" w:color="auto" w:fill="FFFFFF"/>
        <w:rPr>
          <w:color w:val="000000"/>
        </w:rPr>
      </w:pPr>
      <w:r>
        <w:rPr>
          <w:color w:val="000000"/>
        </w:rPr>
        <w:t>5.2.1. Требования к рисунку:</w:t>
      </w:r>
    </w:p>
    <w:p w:rsidR="00544F28" w:rsidRDefault="00701045">
      <w:pPr>
        <w:widowControl w:val="0"/>
        <w:shd w:val="clear" w:color="auto" w:fill="FFFFFF"/>
        <w:ind w:firstLine="993"/>
        <w:rPr>
          <w:color w:val="000000"/>
        </w:rPr>
      </w:pPr>
      <w:r>
        <w:rPr>
          <w:color w:val="000000"/>
        </w:rPr>
        <w:t>-работа может быть выполнена в любой технике;</w:t>
      </w:r>
    </w:p>
    <w:p w:rsidR="00544F28" w:rsidRDefault="00701045">
      <w:pPr>
        <w:widowControl w:val="0"/>
        <w:shd w:val="clear" w:color="auto" w:fill="FFFFFF"/>
        <w:ind w:firstLine="993"/>
      </w:pPr>
      <w:r>
        <w:t>-на конкурс принимаются только индивидуальные работы;</w:t>
      </w:r>
    </w:p>
    <w:p w:rsidR="00544F28" w:rsidRDefault="00701045">
      <w:pPr>
        <w:widowControl w:val="0"/>
        <w:shd w:val="clear" w:color="auto" w:fill="FFFFFF"/>
        <w:ind w:firstLine="993"/>
        <w:rPr>
          <w:color w:val="000000"/>
        </w:rPr>
      </w:pPr>
      <w:r>
        <w:rPr>
          <w:color w:val="000000"/>
        </w:rPr>
        <w:t>-формат раб</w:t>
      </w:r>
      <w:r>
        <w:rPr>
          <w:color w:val="000000"/>
        </w:rPr>
        <w:t>оты: а4;</w:t>
      </w:r>
    </w:p>
    <w:p w:rsidR="00544F28" w:rsidRDefault="00701045">
      <w:pPr>
        <w:widowControl w:val="0"/>
        <w:shd w:val="clear" w:color="auto" w:fill="FFFFFF"/>
        <w:ind w:firstLine="993"/>
        <w:rPr>
          <w:color w:val="0563C1"/>
          <w:u w:val="single"/>
        </w:rPr>
      </w:pPr>
      <w:r>
        <w:t xml:space="preserve">-на конкурс принимаются только </w:t>
      </w:r>
      <w:r>
        <w:rPr>
          <w:b/>
        </w:rPr>
        <w:t>фото творческих работ</w:t>
      </w:r>
      <w:r>
        <w:t xml:space="preserve">, направленные на адрес электронной почты </w:t>
      </w:r>
      <w:hyperlink r:id="rId9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 w:themeColor="text1"/>
          <w:u w:val="single"/>
        </w:rPr>
        <w:t>;</w:t>
      </w:r>
    </w:p>
    <w:p w:rsidR="00544F28" w:rsidRDefault="00701045">
      <w:pPr>
        <w:widowControl w:val="0"/>
        <w:shd w:val="clear" w:color="auto" w:fill="FFFFFF"/>
        <w:ind w:firstLine="993"/>
        <w:rPr>
          <w:color w:val="000000" w:themeColor="text1"/>
        </w:rPr>
      </w:pPr>
      <w:r>
        <w:rPr>
          <w:color w:val="000000" w:themeColor="text1"/>
        </w:rPr>
        <w:t xml:space="preserve">-фотография конкурсной работы должна быть подписана: ФИ </w:t>
      </w:r>
      <w:r>
        <w:rPr>
          <w:color w:val="000000" w:themeColor="text1"/>
        </w:rPr>
        <w:t>участника, название образовательной организации, возраст, номинация.</w:t>
      </w:r>
    </w:p>
    <w:p w:rsidR="00544F28" w:rsidRDefault="00701045">
      <w:pPr>
        <w:widowControl w:val="0"/>
        <w:shd w:val="clear" w:color="auto" w:fill="FFFFFF"/>
        <w:ind w:firstLine="993"/>
        <w:rPr>
          <w:b/>
          <w:color w:val="000000" w:themeColor="text1"/>
        </w:rPr>
      </w:pPr>
      <w:r>
        <w:rPr>
          <w:b/>
          <w:color w:val="000000" w:themeColor="text1"/>
        </w:rPr>
        <w:t>5.3. Творческая работа на тему «Народные промыслы и игрушки России»</w:t>
      </w:r>
    </w:p>
    <w:p w:rsidR="00544F28" w:rsidRDefault="00701045">
      <w:pPr>
        <w:widowControl w:val="0"/>
        <w:shd w:val="clear" w:color="auto" w:fill="FFFFFF"/>
        <w:ind w:firstLine="993"/>
        <w:rPr>
          <w:color w:val="000000" w:themeColor="text1"/>
        </w:rPr>
      </w:pPr>
      <w:r>
        <w:rPr>
          <w:color w:val="000000" w:themeColor="text1"/>
        </w:rPr>
        <w:t>5.3.1. Требования к творческой работе:</w:t>
      </w:r>
    </w:p>
    <w:p w:rsidR="00544F28" w:rsidRDefault="00701045">
      <w:pPr>
        <w:widowControl w:val="0"/>
        <w:shd w:val="clear" w:color="auto" w:fill="FFFFFF"/>
        <w:ind w:firstLine="993"/>
      </w:pPr>
      <w:r>
        <w:rPr>
          <w:color w:val="000000" w:themeColor="text1"/>
        </w:rPr>
        <w:t>-</w:t>
      </w:r>
      <w:r>
        <w:t>работа может быть выполнена в любой технике (кроме рисунка) с использованием ра</w:t>
      </w:r>
      <w:r>
        <w:t>зличных материалов;</w:t>
      </w:r>
    </w:p>
    <w:p w:rsidR="00544F28" w:rsidRDefault="00701045">
      <w:pPr>
        <w:widowControl w:val="0"/>
        <w:shd w:val="clear" w:color="auto" w:fill="FFFFFF"/>
        <w:ind w:firstLine="993"/>
      </w:pPr>
      <w:r>
        <w:t>-работа может быть выполнена в объёме или на плоскости;</w:t>
      </w:r>
    </w:p>
    <w:p w:rsidR="00544F28" w:rsidRDefault="00701045">
      <w:pPr>
        <w:widowControl w:val="0"/>
        <w:shd w:val="clear" w:color="auto" w:fill="FFFFFF"/>
        <w:ind w:firstLine="993"/>
      </w:pPr>
      <w:r>
        <w:t>-на конкурс принимаются только индивидуальные работы;</w:t>
      </w:r>
    </w:p>
    <w:p w:rsidR="00544F28" w:rsidRDefault="00701045">
      <w:pPr>
        <w:widowControl w:val="0"/>
        <w:shd w:val="clear" w:color="auto" w:fill="FFFFFF"/>
        <w:ind w:firstLine="993"/>
        <w:rPr>
          <w:color w:val="0563C1"/>
          <w:u w:val="single"/>
        </w:rPr>
      </w:pPr>
      <w:r>
        <w:t xml:space="preserve">-на конкурс принимаются только </w:t>
      </w:r>
      <w:r>
        <w:rPr>
          <w:b/>
        </w:rPr>
        <w:t>фото творческих работ</w:t>
      </w:r>
      <w:r>
        <w:t xml:space="preserve">, направленные на адрес электронной почты </w:t>
      </w:r>
      <w:hyperlink r:id="rId10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 w:themeColor="text1"/>
          <w:u w:val="single"/>
        </w:rPr>
        <w:t>;</w:t>
      </w:r>
    </w:p>
    <w:p w:rsidR="00544F28" w:rsidRDefault="00701045">
      <w:pPr>
        <w:widowControl w:val="0"/>
        <w:shd w:val="clear" w:color="auto" w:fill="FFFFFF"/>
        <w:ind w:firstLine="993"/>
        <w:rPr>
          <w:color w:val="000000" w:themeColor="text1"/>
        </w:rPr>
      </w:pPr>
      <w:r>
        <w:rPr>
          <w:color w:val="000000" w:themeColor="text1"/>
        </w:rPr>
        <w:t>-фотография конкурсной работы должна быть подписана: ФИ участника, название образовательной организации, возраст, номинация</w:t>
      </w:r>
    </w:p>
    <w:p w:rsidR="00544F28" w:rsidRDefault="00701045">
      <w:pPr>
        <w:widowControl w:val="0"/>
        <w:shd w:val="clear" w:color="auto" w:fill="FFFFFF"/>
        <w:ind w:firstLine="993"/>
        <w:rPr>
          <w:b/>
          <w:color w:val="000000" w:themeColor="text1"/>
        </w:rPr>
      </w:pPr>
      <w:r>
        <w:rPr>
          <w:b/>
          <w:color w:val="000000" w:themeColor="text1"/>
        </w:rPr>
        <w:t>5.4. Рисунок на тему «Символы истории и великих достижений» (образы гер</w:t>
      </w:r>
      <w:r>
        <w:rPr>
          <w:b/>
          <w:color w:val="000000" w:themeColor="text1"/>
        </w:rPr>
        <w:t>оев, полёты в космос, научные открытия, важные исторические события)</w:t>
      </w:r>
      <w:r>
        <w:rPr>
          <w:b/>
          <w:color w:val="000000" w:themeColor="text1"/>
        </w:rPr>
        <w:t>.</w:t>
      </w:r>
    </w:p>
    <w:p w:rsidR="00544F28" w:rsidRDefault="00701045">
      <w:pPr>
        <w:widowControl w:val="0"/>
        <w:shd w:val="clear" w:color="auto" w:fill="FFFFFF"/>
        <w:ind w:firstLine="993"/>
        <w:rPr>
          <w:color w:val="000000"/>
        </w:rPr>
      </w:pPr>
      <w:r>
        <w:rPr>
          <w:color w:val="000000"/>
        </w:rPr>
        <w:t>5.4.1. Требования к рисунку:</w:t>
      </w:r>
    </w:p>
    <w:p w:rsidR="00544F28" w:rsidRDefault="00701045">
      <w:pPr>
        <w:widowControl w:val="0"/>
        <w:shd w:val="clear" w:color="auto" w:fill="FFFFFF"/>
        <w:ind w:firstLine="993"/>
        <w:rPr>
          <w:color w:val="000000"/>
        </w:rPr>
      </w:pPr>
      <w:r>
        <w:rPr>
          <w:color w:val="000000"/>
        </w:rPr>
        <w:t>-работа может быть выполнена в любой технике;</w:t>
      </w:r>
    </w:p>
    <w:p w:rsidR="00544F28" w:rsidRDefault="00701045">
      <w:pPr>
        <w:widowControl w:val="0"/>
        <w:shd w:val="clear" w:color="auto" w:fill="FFFFFF"/>
        <w:ind w:firstLine="993"/>
      </w:pPr>
      <w:r>
        <w:t>-на конкурс принимаются только индивидуальные работы;</w:t>
      </w:r>
    </w:p>
    <w:p w:rsidR="00544F28" w:rsidRDefault="00701045">
      <w:pPr>
        <w:widowControl w:val="0"/>
        <w:shd w:val="clear" w:color="auto" w:fill="FFFFFF"/>
        <w:ind w:firstLine="993"/>
        <w:rPr>
          <w:color w:val="000000"/>
        </w:rPr>
      </w:pPr>
      <w:r>
        <w:rPr>
          <w:color w:val="000000"/>
        </w:rPr>
        <w:lastRenderedPageBreak/>
        <w:t>-формат работы: а4;</w:t>
      </w:r>
    </w:p>
    <w:p w:rsidR="00544F28" w:rsidRDefault="00701045">
      <w:pPr>
        <w:widowControl w:val="0"/>
        <w:shd w:val="clear" w:color="auto" w:fill="FFFFFF"/>
        <w:ind w:firstLine="993"/>
        <w:rPr>
          <w:color w:val="0563C1"/>
          <w:u w:val="single"/>
        </w:rPr>
      </w:pPr>
      <w:r>
        <w:t xml:space="preserve">-на конкурс принимаются только </w:t>
      </w:r>
      <w:r>
        <w:rPr>
          <w:b/>
        </w:rPr>
        <w:t xml:space="preserve">фото </w:t>
      </w:r>
      <w:r>
        <w:rPr>
          <w:b/>
        </w:rPr>
        <w:t>творческих работ</w:t>
      </w:r>
      <w:r>
        <w:t xml:space="preserve">, направленные на адрес электронной почты </w:t>
      </w:r>
      <w:hyperlink r:id="rId11">
        <w:r>
          <w:rPr>
            <w:color w:val="0563C1"/>
            <w:highlight w:val="white"/>
            <w:u w:val="single"/>
          </w:rPr>
          <w:t>cdovu.konkurs@mail.ru</w:t>
        </w:r>
      </w:hyperlink>
      <w:r>
        <w:rPr>
          <w:color w:val="000000" w:themeColor="text1"/>
          <w:u w:val="single"/>
        </w:rPr>
        <w:t>;</w:t>
      </w:r>
    </w:p>
    <w:p w:rsidR="00544F28" w:rsidRDefault="00701045">
      <w:pPr>
        <w:widowControl w:val="0"/>
        <w:shd w:val="clear" w:color="auto" w:fill="FFFFFF"/>
        <w:ind w:firstLine="993"/>
      </w:pPr>
      <w:r>
        <w:rPr>
          <w:color w:val="000000" w:themeColor="text1"/>
        </w:rPr>
        <w:t xml:space="preserve">-фотография конкурсной работы должна быть подписана: ФИ участника, название образовательной организации, </w:t>
      </w:r>
      <w:r>
        <w:rPr>
          <w:color w:val="000000" w:themeColor="text1"/>
        </w:rPr>
        <w:t>возраст, номинация.</w:t>
      </w:r>
    </w:p>
    <w:p w:rsidR="00544F28" w:rsidRDefault="00544F28">
      <w:pPr>
        <w:jc w:val="center"/>
      </w:pPr>
    </w:p>
    <w:p w:rsidR="00544F28" w:rsidRDefault="00701045">
      <w:pPr>
        <w:pStyle w:val="aa"/>
        <w:numPr>
          <w:ilvl w:val="0"/>
          <w:numId w:val="1"/>
        </w:numPr>
        <w:rPr>
          <w:b/>
        </w:rPr>
      </w:pPr>
      <w:r>
        <w:rPr>
          <w:b/>
        </w:rPr>
        <w:t>Критерии оценивания</w:t>
      </w:r>
    </w:p>
    <w:p w:rsidR="00544F28" w:rsidRDefault="00701045">
      <w:pPr>
        <w:pStyle w:val="aa"/>
        <w:ind w:left="0" w:firstLineChars="300" w:firstLine="840"/>
        <w:rPr>
          <w:color w:val="000000"/>
        </w:rPr>
      </w:pPr>
      <w:r>
        <w:rPr>
          <w:color w:val="000000"/>
        </w:rPr>
        <w:t>6.1. Соответствие работы тематике Конкурса (до 3 баллов);</w:t>
      </w:r>
    </w:p>
    <w:p w:rsidR="00544F28" w:rsidRDefault="00701045">
      <w:pPr>
        <w:pStyle w:val="aa"/>
        <w:ind w:left="0" w:firstLineChars="300" w:firstLine="840"/>
      </w:pPr>
      <w:r>
        <w:t>6.2. Степень участия ребёнка в создании работы (до 3 баллов);</w:t>
      </w:r>
    </w:p>
    <w:p w:rsidR="00544F28" w:rsidRDefault="00701045">
      <w:pPr>
        <w:pStyle w:val="aa"/>
        <w:ind w:left="0" w:firstLineChars="300" w:firstLine="840"/>
      </w:pPr>
      <w:r>
        <w:t>6.3. Качество, сложность и оригинальность работы (до 3 баллов);</w:t>
      </w:r>
    </w:p>
    <w:p w:rsidR="00544F28" w:rsidRDefault="00701045">
      <w:pPr>
        <w:pStyle w:val="aa"/>
        <w:ind w:left="0" w:firstLineChars="300" w:firstLine="840"/>
      </w:pPr>
      <w:r>
        <w:t>6.4. Эстетичность и качество оф</w:t>
      </w:r>
      <w:r>
        <w:t>ормления работы (до 3 баллов).</w:t>
      </w:r>
    </w:p>
    <w:p w:rsidR="00544F28" w:rsidRDefault="00544F28">
      <w:pPr>
        <w:rPr>
          <w:b/>
        </w:rPr>
      </w:pPr>
    </w:p>
    <w:p w:rsidR="00544F28" w:rsidRDefault="00544F28">
      <w:pPr>
        <w:ind w:firstLine="142"/>
        <w:jc w:val="center"/>
        <w:rPr>
          <w:b/>
        </w:rPr>
      </w:pPr>
    </w:p>
    <w:p w:rsidR="00544F28" w:rsidRDefault="00701045">
      <w:pPr>
        <w:ind w:firstLine="142"/>
        <w:jc w:val="center"/>
      </w:pPr>
      <w:r>
        <w:rPr>
          <w:b/>
        </w:rPr>
        <w:t>7. Подведение итогов и награждение</w:t>
      </w:r>
    </w:p>
    <w:p w:rsidR="00544F28" w:rsidRDefault="00701045">
      <w:r>
        <w:t>7.1.   Победители и призеры Конкурса награждаются дипломами за 1,2,3 место.</w:t>
      </w:r>
    </w:p>
    <w:p w:rsidR="00544F28" w:rsidRDefault="00701045">
      <w: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544F28" w:rsidRDefault="00701045">
      <w:r>
        <w:t>7.3.</w:t>
      </w:r>
      <w:r>
        <w:t xml:space="preserve"> Обучающиеся с особыми образовательными потребностями оцениваются отдельно в соответствии с возрастными категориями.</w:t>
      </w:r>
    </w:p>
    <w:p w:rsidR="00544F28" w:rsidRDefault="00701045">
      <w:pPr>
        <w:ind w:right="-284"/>
      </w:pPr>
      <w:r>
        <w:t>7.4. Сертификаты направляются участникам в электронном виде в двухнедельный срок после окончания Конкурса.</w:t>
      </w:r>
    </w:p>
    <w:p w:rsidR="00544F28" w:rsidRDefault="00544F28">
      <w:pPr>
        <w:widowControl w:val="0"/>
        <w:ind w:left="710" w:firstLine="0"/>
        <w:rPr>
          <w:rFonts w:eastAsia="Times New Roman"/>
          <w:color w:val="000000"/>
          <w:sz w:val="20"/>
          <w:szCs w:val="20"/>
        </w:rPr>
      </w:pPr>
    </w:p>
    <w:p w:rsidR="00544F28" w:rsidRDefault="00701045">
      <w:pPr>
        <w:ind w:left="3261" w:firstLine="0"/>
        <w:rPr>
          <w:rFonts w:eastAsia="Times New Roman"/>
          <w:b/>
          <w:color w:val="000000"/>
          <w:szCs w:val="28"/>
        </w:rPr>
      </w:pPr>
      <w:r>
        <w:rPr>
          <w:b/>
        </w:rPr>
        <w:t>8</w:t>
      </w:r>
      <w:r>
        <w:rPr>
          <w:rFonts w:eastAsia="Times New Roman"/>
          <w:b/>
          <w:color w:val="000000"/>
          <w:szCs w:val="28"/>
        </w:rPr>
        <w:t>. Контактная информация</w:t>
      </w:r>
    </w:p>
    <w:p w:rsidR="00544F28" w:rsidRDefault="00701045">
      <w:r>
        <w:t xml:space="preserve">Белых </w:t>
      </w:r>
      <w:r>
        <w:t>Екатерина Васильевна, заместитель директора по воспитательной работе МБОУ ДО «ЦДО».</w:t>
      </w:r>
    </w:p>
    <w:p w:rsidR="00544F28" w:rsidRDefault="00701045">
      <w:r>
        <w:t>Масленникова Марина Валерьевна, педагог-организатор МБОУ ДО «ЦДО».</w:t>
      </w:r>
    </w:p>
    <w:p w:rsidR="00544F28" w:rsidRDefault="00701045">
      <w:pPr>
        <w:sectPr w:rsidR="00544F28">
          <w:pgSz w:w="11906" w:h="16838"/>
          <w:pgMar w:top="1134" w:right="850" w:bottom="1134" w:left="1701" w:header="708" w:footer="708" w:gutter="0"/>
          <w:pgNumType w:start="1"/>
          <w:cols w:space="720"/>
        </w:sectPr>
      </w:pPr>
      <w:r>
        <w:t>Тел. (881738)2-29-07</w:t>
      </w:r>
    </w:p>
    <w:p w:rsidR="00544F28" w:rsidRDefault="00701045">
      <w:pPr>
        <w:jc w:val="right"/>
      </w:pPr>
      <w:r>
        <w:lastRenderedPageBreak/>
        <w:t>Приложение 1 к Положению</w:t>
      </w:r>
    </w:p>
    <w:p w:rsidR="00544F28" w:rsidRDefault="00544F28">
      <w:pPr>
        <w:jc w:val="right"/>
      </w:pPr>
    </w:p>
    <w:p w:rsidR="00544F28" w:rsidRDefault="00701045">
      <w:pPr>
        <w:keepNext/>
        <w:numPr>
          <w:ilvl w:val="2"/>
          <w:numId w:val="4"/>
        </w:numPr>
        <w:jc w:val="center"/>
        <w:rPr>
          <w:rFonts w:eastAsia="Times New Roman"/>
          <w:b/>
          <w:color w:val="000000"/>
          <w:szCs w:val="28"/>
        </w:rPr>
      </w:pPr>
      <w:r>
        <w:rPr>
          <w:rFonts w:eastAsia="Times New Roman"/>
          <w:b/>
          <w:color w:val="000000"/>
          <w:szCs w:val="28"/>
        </w:rPr>
        <w:t>Заявка на участие в</w:t>
      </w:r>
      <w:r>
        <w:rPr>
          <w:rFonts w:eastAsia="Times New Roman"/>
          <w:b/>
          <w:color w:val="000000"/>
          <w:sz w:val="24"/>
          <w:szCs w:val="24"/>
        </w:rPr>
        <w:t xml:space="preserve"> </w:t>
      </w:r>
      <w:r>
        <w:rPr>
          <w:rFonts w:eastAsia="Times New Roman"/>
          <w:b/>
          <w:color w:val="000000"/>
          <w:szCs w:val="28"/>
        </w:rPr>
        <w:t>муниципальном конкурсе</w:t>
      </w:r>
      <w:r>
        <w:rPr>
          <w:rFonts w:eastAsia="Times New Roman"/>
          <w:b/>
          <w:color w:val="000000"/>
          <w:szCs w:val="28"/>
        </w:rPr>
        <w:t xml:space="preserve"> ри</w:t>
      </w:r>
      <w:r>
        <w:rPr>
          <w:b/>
        </w:rPr>
        <w:t>сунков</w:t>
      </w:r>
    </w:p>
    <w:p w:rsidR="00544F28" w:rsidRDefault="00701045">
      <w:pPr>
        <w:ind w:firstLine="0"/>
        <w:jc w:val="center"/>
        <w:rPr>
          <w:b/>
        </w:rPr>
      </w:pPr>
      <w:r>
        <w:rPr>
          <w:b/>
        </w:rPr>
        <w:t>«Символы России»</w:t>
      </w:r>
    </w:p>
    <w:p w:rsidR="00544F28" w:rsidRDefault="00544F28">
      <w:pPr>
        <w:ind w:firstLine="0"/>
        <w:rPr>
          <w:b/>
        </w:rPr>
      </w:pPr>
    </w:p>
    <w:p w:rsidR="00544F28" w:rsidRDefault="00701045">
      <w:pPr>
        <w:widowControl w:val="0"/>
        <w:ind w:left="102"/>
        <w:jc w:val="center"/>
      </w:pPr>
      <w:r>
        <w:t>_________________________________________________________________</w:t>
      </w:r>
    </w:p>
    <w:p w:rsidR="00544F28" w:rsidRDefault="00701045">
      <w:pPr>
        <w:widowControl w:val="0"/>
        <w:ind w:left="102"/>
        <w:jc w:val="center"/>
      </w:pPr>
      <w:r>
        <w:t>образовательная организация</w:t>
      </w:r>
    </w:p>
    <w:p w:rsidR="00544F28" w:rsidRDefault="00544F28">
      <w:pPr>
        <w:widowControl w:val="0"/>
        <w:ind w:left="102"/>
        <w:jc w:val="center"/>
        <w:rPr>
          <w:b/>
          <w:color w:val="000000"/>
        </w:rPr>
      </w:pPr>
    </w:p>
    <w:tbl>
      <w:tblPr>
        <w:tblStyle w:val="Style26"/>
        <w:tblW w:w="14678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54"/>
        <w:gridCol w:w="2830"/>
        <w:gridCol w:w="2085"/>
        <w:gridCol w:w="2715"/>
        <w:gridCol w:w="1984"/>
        <w:gridCol w:w="1701"/>
        <w:gridCol w:w="2209"/>
      </w:tblGrid>
      <w:tr w:rsidR="00544F28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701045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76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70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5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70104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Руководитель</w:t>
            </w:r>
          </w:p>
        </w:tc>
      </w:tr>
      <w:tr w:rsidR="00544F28">
        <w:trPr>
          <w:jc w:val="right"/>
        </w:trPr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spacing w:line="276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701045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участника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701045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Возраст (+ категория норма/ОВЗ (диагноз))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701045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Номинация, название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701045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руководителя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701045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701045">
            <w:pPr>
              <w:widowControl w:val="0"/>
              <w:ind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Электронная почта, телефон</w:t>
            </w:r>
          </w:p>
        </w:tc>
      </w:tr>
      <w:tr w:rsidR="00544F28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44F28">
        <w:trPr>
          <w:jc w:val="right"/>
        </w:trPr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4F28" w:rsidRDefault="00544F28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544F28" w:rsidRDefault="00544F28">
      <w:pPr>
        <w:widowControl w:val="0"/>
        <w:ind w:left="102"/>
        <w:jc w:val="center"/>
        <w:rPr>
          <w:b/>
          <w:color w:val="000000"/>
        </w:rPr>
      </w:pPr>
    </w:p>
    <w:p w:rsidR="00544F28" w:rsidRDefault="00701045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Руководитель образовательной организации   </w:t>
      </w:r>
    </w:p>
    <w:p w:rsidR="00544F28" w:rsidRDefault="00701045">
      <w:pPr>
        <w:widowControl w:val="0"/>
        <w:ind w:left="102"/>
        <w:rPr>
          <w:color w:val="000000"/>
        </w:rPr>
      </w:pPr>
      <w:r>
        <w:rPr>
          <w:color w:val="000000"/>
        </w:rPr>
        <w:t xml:space="preserve">                 </w:t>
      </w:r>
    </w:p>
    <w:p w:rsidR="00544F28" w:rsidRDefault="00701045">
      <w:r>
        <w:t>«___» ______________2025 г.              ______________________________</w:t>
      </w:r>
    </w:p>
    <w:p w:rsidR="00544F28" w:rsidRDefault="00701045">
      <w:r>
        <w:t xml:space="preserve">                                                                        (Ф.И.О. полностью, подпись)</w:t>
      </w:r>
    </w:p>
    <w:p w:rsidR="00544F28" w:rsidRDefault="00544F28">
      <w:pPr>
        <w:widowControl w:val="0"/>
        <w:ind w:left="102"/>
        <w:jc w:val="right"/>
        <w:rPr>
          <w:color w:val="000000"/>
        </w:rPr>
      </w:pPr>
    </w:p>
    <w:p w:rsidR="00544F28" w:rsidRDefault="00544F28">
      <w:pPr>
        <w:widowControl w:val="0"/>
        <w:ind w:left="102"/>
        <w:jc w:val="left"/>
        <w:rPr>
          <w:color w:val="000000"/>
        </w:rPr>
      </w:pPr>
    </w:p>
    <w:p w:rsidR="00544F28" w:rsidRDefault="00544F28">
      <w:pPr>
        <w:widowControl w:val="0"/>
        <w:rPr>
          <w:color w:val="000000"/>
        </w:rPr>
      </w:pPr>
    </w:p>
    <w:p w:rsidR="00544F28" w:rsidRDefault="00701045">
      <w:pPr>
        <w:spacing w:after="36" w:line="253" w:lineRule="auto"/>
        <w:ind w:left="-142" w:right="161" w:firstLine="830"/>
        <w:rPr>
          <w:color w:val="000000"/>
        </w:rPr>
        <w:sectPr w:rsidR="00544F28">
          <w:pgSz w:w="16838" w:h="11906" w:orient="landscape"/>
          <w:pgMar w:top="850" w:right="1134" w:bottom="1701" w:left="1134" w:header="708" w:footer="708" w:gutter="0"/>
          <w:cols w:space="720"/>
        </w:sectPr>
      </w:pPr>
      <w:r>
        <w:rPr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</w:t>
      </w:r>
      <w:r>
        <w:rPr>
          <w:color w:val="000000"/>
        </w:rPr>
        <w:t xml:space="preserve">ользование представленных мной конкурсных материалов. </w:t>
      </w:r>
    </w:p>
    <w:p w:rsidR="00701045" w:rsidRDefault="00701045" w:rsidP="00701045">
      <w:pPr>
        <w:ind w:firstLine="0"/>
        <w:jc w:val="right"/>
      </w:pPr>
      <w:r>
        <w:lastRenderedPageBreak/>
        <w:t xml:space="preserve">Приложение </w:t>
      </w:r>
      <w:r>
        <w:t>2</w:t>
      </w:r>
      <w:bookmarkStart w:id="1" w:name="_GoBack"/>
      <w:bookmarkEnd w:id="1"/>
      <w:r>
        <w:t xml:space="preserve"> к Приказу</w:t>
      </w:r>
    </w:p>
    <w:p w:rsidR="00701045" w:rsidRDefault="00701045" w:rsidP="00701045">
      <w:pPr>
        <w:jc w:val="right"/>
      </w:pPr>
      <w:r>
        <w:t>Управления образования</w:t>
      </w:r>
    </w:p>
    <w:p w:rsidR="00701045" w:rsidRDefault="00701045" w:rsidP="00701045">
      <w:pPr>
        <w:jc w:val="right"/>
      </w:pPr>
      <w:r w:rsidRPr="00701045">
        <w:t>от 26.11.2025 № 594-ОД</w:t>
      </w:r>
    </w:p>
    <w:p w:rsidR="00544F28" w:rsidRDefault="00544F28">
      <w:pPr>
        <w:jc w:val="right"/>
      </w:pPr>
    </w:p>
    <w:p w:rsidR="00544F28" w:rsidRDefault="00544F28">
      <w:pPr>
        <w:ind w:firstLine="0"/>
        <w:jc w:val="left"/>
      </w:pPr>
    </w:p>
    <w:p w:rsidR="00544F28" w:rsidRDefault="00701045">
      <w:pPr>
        <w:jc w:val="center"/>
      </w:pPr>
      <w:r>
        <w:rPr>
          <w:b/>
        </w:rPr>
        <w:t>Состав жюри</w:t>
      </w:r>
      <w:r>
        <w:t xml:space="preserve"> </w:t>
      </w:r>
    </w:p>
    <w:p w:rsidR="00544F28" w:rsidRDefault="00701045">
      <w:pPr>
        <w:ind w:left="142"/>
        <w:jc w:val="center"/>
        <w:rPr>
          <w:b/>
        </w:rPr>
      </w:pPr>
      <w:r>
        <w:rPr>
          <w:b/>
        </w:rPr>
        <w:t>муниципального конкурса творческих работ «Символы России»</w:t>
      </w:r>
    </w:p>
    <w:p w:rsidR="00544F28" w:rsidRDefault="00544F28"/>
    <w:p w:rsidR="00544F28" w:rsidRDefault="00701045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Жанна Владиславовна Вологдина – педагог декоративно-прикладного иск</w:t>
      </w:r>
      <w:r>
        <w:rPr>
          <w:szCs w:val="28"/>
        </w:rPr>
        <w:t>усства БПО ВО «Великоустюгский гуманитарно-педагогический колледж».</w:t>
      </w:r>
    </w:p>
    <w:p w:rsidR="00544F28" w:rsidRDefault="00701045">
      <w:pPr>
        <w:numPr>
          <w:ilvl w:val="0"/>
          <w:numId w:val="5"/>
        </w:numPr>
        <w:rPr>
          <w:szCs w:val="28"/>
        </w:rPr>
      </w:pPr>
      <w:r>
        <w:rPr>
          <w:szCs w:val="28"/>
        </w:rPr>
        <w:t>Коряковская Татьяна Владимировна – менеджер управления образования администрации Великоустюгского муниципального округа.</w:t>
      </w:r>
    </w:p>
    <w:p w:rsidR="00544F28" w:rsidRDefault="00701045">
      <w:pPr>
        <w:numPr>
          <w:ilvl w:val="0"/>
          <w:numId w:val="5"/>
        </w:numPr>
        <w:rPr>
          <w:szCs w:val="28"/>
        </w:rPr>
      </w:pPr>
      <w:r>
        <w:rPr>
          <w:color w:val="000000"/>
          <w:szCs w:val="28"/>
          <w:shd w:val="clear" w:color="auto" w:fill="FFFFFF"/>
        </w:rPr>
        <w:t>Юлия Андреевна Маркова – старший лейтенант полиции, психолог отделе</w:t>
      </w:r>
      <w:r>
        <w:rPr>
          <w:color w:val="000000"/>
          <w:szCs w:val="28"/>
          <w:shd w:val="clear" w:color="auto" w:fill="FFFFFF"/>
        </w:rPr>
        <w:t>ния по работе с личным составом ОМВД России «Великоустюгский»</w:t>
      </w:r>
    </w:p>
    <w:sectPr w:rsidR="00544F28">
      <w:pgSz w:w="11906" w:h="16838"/>
      <w:pgMar w:top="1134" w:right="1701" w:bottom="1134" w:left="85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DF1054"/>
    <w:multiLevelType w:val="multilevel"/>
    <w:tmpl w:val="1ADF1054"/>
    <w:lvl w:ilvl="0">
      <w:start w:val="3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10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1">
    <w:nsid w:val="224A33E4"/>
    <w:multiLevelType w:val="multilevel"/>
    <w:tmpl w:val="224A33E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>
    <w:nsid w:val="456C7BFA"/>
    <w:multiLevelType w:val="multilevel"/>
    <w:tmpl w:val="456C7B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3">
    <w:nsid w:val="582C59B7"/>
    <w:multiLevelType w:val="multilevel"/>
    <w:tmpl w:val="582C59B7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520" w:hanging="2160"/>
      </w:pPr>
    </w:lvl>
  </w:abstractNum>
  <w:abstractNum w:abstractNumId="4">
    <w:nsid w:val="7D8C30CE"/>
    <w:multiLevelType w:val="multilevel"/>
    <w:tmpl w:val="7D8C30C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27"/>
    <w:rsid w:val="00002C3E"/>
    <w:rsid w:val="00021BA9"/>
    <w:rsid w:val="00033B6A"/>
    <w:rsid w:val="000542BE"/>
    <w:rsid w:val="000876BE"/>
    <w:rsid w:val="000D5612"/>
    <w:rsid w:val="000F1674"/>
    <w:rsid w:val="001459F3"/>
    <w:rsid w:val="00161F86"/>
    <w:rsid w:val="00190E0C"/>
    <w:rsid w:val="001E7C75"/>
    <w:rsid w:val="00207C76"/>
    <w:rsid w:val="0021528F"/>
    <w:rsid w:val="00270973"/>
    <w:rsid w:val="002A783B"/>
    <w:rsid w:val="0035545C"/>
    <w:rsid w:val="00365A89"/>
    <w:rsid w:val="003A5992"/>
    <w:rsid w:val="003B251C"/>
    <w:rsid w:val="003D675E"/>
    <w:rsid w:val="003D7BC0"/>
    <w:rsid w:val="003E62F4"/>
    <w:rsid w:val="003F3448"/>
    <w:rsid w:val="004470C4"/>
    <w:rsid w:val="00452143"/>
    <w:rsid w:val="00456D4B"/>
    <w:rsid w:val="004677D5"/>
    <w:rsid w:val="00490B64"/>
    <w:rsid w:val="0049678F"/>
    <w:rsid w:val="004B1F27"/>
    <w:rsid w:val="00544F28"/>
    <w:rsid w:val="005807A6"/>
    <w:rsid w:val="005D51E2"/>
    <w:rsid w:val="00607B37"/>
    <w:rsid w:val="0067154D"/>
    <w:rsid w:val="006960B1"/>
    <w:rsid w:val="006C54A6"/>
    <w:rsid w:val="00701045"/>
    <w:rsid w:val="00705FE8"/>
    <w:rsid w:val="0071249B"/>
    <w:rsid w:val="0072089B"/>
    <w:rsid w:val="007451BB"/>
    <w:rsid w:val="00752924"/>
    <w:rsid w:val="0075416B"/>
    <w:rsid w:val="007E0293"/>
    <w:rsid w:val="00827FA9"/>
    <w:rsid w:val="0084321F"/>
    <w:rsid w:val="00876767"/>
    <w:rsid w:val="00876C23"/>
    <w:rsid w:val="008830DA"/>
    <w:rsid w:val="008C0FF2"/>
    <w:rsid w:val="008D6EDC"/>
    <w:rsid w:val="00911DCB"/>
    <w:rsid w:val="009174A1"/>
    <w:rsid w:val="00962C48"/>
    <w:rsid w:val="009B3386"/>
    <w:rsid w:val="009D332B"/>
    <w:rsid w:val="009D5BA5"/>
    <w:rsid w:val="009F1CEB"/>
    <w:rsid w:val="00A03B96"/>
    <w:rsid w:val="00AA73C5"/>
    <w:rsid w:val="00AC4DED"/>
    <w:rsid w:val="00AE446B"/>
    <w:rsid w:val="00B20E8D"/>
    <w:rsid w:val="00B92608"/>
    <w:rsid w:val="00B937A3"/>
    <w:rsid w:val="00BA71DD"/>
    <w:rsid w:val="00BB5832"/>
    <w:rsid w:val="00BF7EBB"/>
    <w:rsid w:val="00D67720"/>
    <w:rsid w:val="00E03D2E"/>
    <w:rsid w:val="00E3731F"/>
    <w:rsid w:val="00EB2239"/>
    <w:rsid w:val="00EB3936"/>
    <w:rsid w:val="00ED1730"/>
    <w:rsid w:val="00ED3D19"/>
    <w:rsid w:val="00EF0F71"/>
    <w:rsid w:val="00F337AC"/>
    <w:rsid w:val="00F34F91"/>
    <w:rsid w:val="00F4325F"/>
    <w:rsid w:val="00FA12DD"/>
    <w:rsid w:val="247F7A07"/>
    <w:rsid w:val="55931B56"/>
    <w:rsid w:val="6E0D7765"/>
    <w:rsid w:val="718840C0"/>
    <w:rsid w:val="7879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9567A-0D24-42C3-BFCC-529641B5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045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9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  <w:style w:type="table" w:customStyle="1" w:styleId="Style21">
    <w:name w:val="_Style 21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2">
    <w:name w:val="_Style 22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3">
    <w:name w:val="_Style 23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4">
    <w:name w:val="_Style 24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5">
    <w:name w:val="_Style 25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6">
    <w:name w:val="_Style 26"/>
    <w:basedOn w:val="TableNormal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.mail.ru/compose?To=cdovu.konkurs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.mail.ru/compose?To=cdovu.konkurs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.mail.ru/compose?To=cdovu.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mail.ru/compose?To=cdovu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8uH48ZrdrIlsF5SE0LtxOdSQA==">CgMxLjAyCGguZ2pkZ3hzOAByITFzdzlibC05dGNhczlJbWRKRDVySnRXZEg4RlFFeGNFbg==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2025-11-26T05:15:00Z</cp:lastPrinted>
  <dcterms:created xsi:type="dcterms:W3CDTF">2025-11-26T05:15:00Z</dcterms:created>
  <dcterms:modified xsi:type="dcterms:W3CDTF">2025-11-26T05:15:00Z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6BF6FF6CB1874218AA3763690FD32E06_13</vt:lpwstr>
  </property>
</Properties>
</file>